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ABFCC" w14:textId="77777777" w:rsidR="00CD3985" w:rsidRPr="00CD3985" w:rsidRDefault="00CD3985"/>
    <w:p w14:paraId="293CEF52" w14:textId="77777777" w:rsidR="00CD3985" w:rsidRPr="0091067A" w:rsidRDefault="0091067A" w:rsidP="00CD3985">
      <w:pPr>
        <w:jc w:val="center"/>
        <w:rPr>
          <w:rFonts w:ascii="Lucida Calligraphy" w:hAnsi="Lucida Calligraphy"/>
          <w:color w:val="00A84C"/>
          <w:sz w:val="36"/>
          <w:szCs w:val="36"/>
          <w:u w:val="single"/>
        </w:rPr>
      </w:pPr>
      <w:r w:rsidRPr="0091067A">
        <w:rPr>
          <w:rFonts w:ascii="Lucida Calligraphy" w:hAnsi="Lucida Calligraphy"/>
          <w:color w:val="00A84C"/>
          <w:sz w:val="36"/>
          <w:szCs w:val="36"/>
          <w:u w:val="single"/>
        </w:rPr>
        <w:t>Salon de l’Orchidée 22 et 23 février 2014</w:t>
      </w:r>
    </w:p>
    <w:p w14:paraId="21B5DA28" w14:textId="77777777" w:rsidR="00CD3985" w:rsidRPr="0091067A" w:rsidRDefault="003968E7" w:rsidP="00CD3985">
      <w:pPr>
        <w:jc w:val="center"/>
        <w:rPr>
          <w:rFonts w:ascii="Lucida Calligraphy" w:hAnsi="Lucida Calligraphy"/>
          <w:color w:val="00A84C"/>
          <w:sz w:val="28"/>
          <w:szCs w:val="28"/>
        </w:rPr>
      </w:pPr>
      <w:r w:rsidRPr="0091067A">
        <w:rPr>
          <w:rFonts w:ascii="Lucida Calligraphy" w:hAnsi="Lucida Calligraphy"/>
          <w:color w:val="00A84C"/>
          <w:sz w:val="28"/>
          <w:szCs w:val="28"/>
        </w:rPr>
        <w:t>à Pons (Charente- maritime)</w:t>
      </w:r>
    </w:p>
    <w:p w14:paraId="587F014E" w14:textId="77777777" w:rsidR="00CD3985" w:rsidRPr="00CD3985" w:rsidRDefault="0091067A" w:rsidP="00CD3985">
      <w:pPr>
        <w:jc w:val="center"/>
        <w:rPr>
          <w:rFonts w:ascii="Lucida Calligraphy" w:hAnsi="Lucida Calligraphy"/>
          <w:sz w:val="28"/>
          <w:szCs w:val="28"/>
        </w:rPr>
      </w:pPr>
      <w:r w:rsidRPr="0091067A">
        <w:rPr>
          <w:rFonts w:ascii="Lucida Calligraphy" w:hAnsi="Lucida Calligraphy"/>
          <w:noProof/>
          <w:sz w:val="28"/>
          <w:szCs w:val="28"/>
        </w:rPr>
        <w:drawing>
          <wp:inline distT="0" distB="0" distL="0" distR="0" wp14:anchorId="33C34BCE" wp14:editId="663FF7AC">
            <wp:extent cx="4324350" cy="5724525"/>
            <wp:effectExtent l="19050" t="0" r="0" b="0"/>
            <wp:docPr id="3" name="Image 1" descr="cid:CE54568F-6A35-4F3F-BC19-E95C759DDDB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0d6e3e-1b3a-452e-ae7b-29084ad92548" descr="cid:CE54568F-6A35-4F3F-BC19-E95C759DDDBC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922" cy="5722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61DFD6" w14:textId="77777777" w:rsidR="00CD3985" w:rsidRDefault="0091067A" w:rsidP="00A919F5">
      <w:pPr>
        <w:ind w:left="-284" w:right="-142"/>
        <w:jc w:val="both"/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Lors de ce deuxième salon organisé</w:t>
      </w:r>
      <w:r w:rsidR="00CD3985" w:rsidRPr="00CD3985">
        <w:rPr>
          <w:rFonts w:ascii="Lucida Calligraphy" w:hAnsi="Lucida Calligraphy"/>
          <w:sz w:val="24"/>
          <w:szCs w:val="24"/>
        </w:rPr>
        <w:t xml:space="preserve"> par la SFO</w:t>
      </w:r>
      <w:r w:rsidR="00764F84">
        <w:rPr>
          <w:rFonts w:ascii="Lucida Calligraphy" w:hAnsi="Lucida Calligraphy"/>
          <w:sz w:val="24"/>
          <w:szCs w:val="24"/>
        </w:rPr>
        <w:t xml:space="preserve"> Poitou-Charentes et </w:t>
      </w:r>
      <w:r w:rsidR="00CD3985">
        <w:rPr>
          <w:rFonts w:ascii="Lucida Calligraphy" w:hAnsi="Lucida Calligraphy"/>
          <w:sz w:val="24"/>
          <w:szCs w:val="24"/>
        </w:rPr>
        <w:t>Vendée vous pourrez</w:t>
      </w:r>
      <w:r w:rsidR="00A919F5">
        <w:rPr>
          <w:rFonts w:ascii="Lucida Calligraphy" w:hAnsi="Lucida Calligraphy"/>
          <w:sz w:val="24"/>
          <w:szCs w:val="24"/>
        </w:rPr>
        <w:t xml:space="preserve"> rencontrer des </w:t>
      </w:r>
      <w:r w:rsidR="00A919F5" w:rsidRPr="0091067A">
        <w:rPr>
          <w:rFonts w:ascii="Lucida Calligraphy" w:hAnsi="Lucida Calligraphy"/>
          <w:b/>
          <w:sz w:val="24"/>
          <w:szCs w:val="24"/>
        </w:rPr>
        <w:t>exposants</w:t>
      </w:r>
      <w:r w:rsidR="00A919F5">
        <w:rPr>
          <w:rFonts w:ascii="Lucida Calligraphy" w:hAnsi="Lucida Calligraphy"/>
          <w:sz w:val="24"/>
          <w:szCs w:val="24"/>
        </w:rPr>
        <w:t xml:space="preserve"> (producteur d’orchidées, safranier, </w:t>
      </w:r>
      <w:r>
        <w:rPr>
          <w:rFonts w:ascii="Lucida Calligraphy" w:hAnsi="Lucida Calligraphy"/>
          <w:sz w:val="24"/>
          <w:szCs w:val="24"/>
        </w:rPr>
        <w:t xml:space="preserve">bulbiculteur, </w:t>
      </w:r>
      <w:r w:rsidR="00A919F5">
        <w:rPr>
          <w:rFonts w:ascii="Lucida Calligraphy" w:hAnsi="Lucida Calligraphy"/>
          <w:sz w:val="24"/>
          <w:szCs w:val="24"/>
        </w:rPr>
        <w:t>créatrice de bijoux</w:t>
      </w:r>
      <w:r w:rsidR="006C496A">
        <w:rPr>
          <w:rFonts w:ascii="Lucida Calligraphy" w:hAnsi="Lucida Calligraphy"/>
          <w:sz w:val="24"/>
          <w:szCs w:val="24"/>
        </w:rPr>
        <w:t>, livres sur les orchidées</w:t>
      </w:r>
      <w:r w:rsidR="00A919F5">
        <w:rPr>
          <w:rFonts w:ascii="Lucida Calligraphy" w:hAnsi="Lucida Calligraphy"/>
          <w:sz w:val="24"/>
          <w:szCs w:val="24"/>
        </w:rPr>
        <w:t xml:space="preserve">), </w:t>
      </w:r>
      <w:r>
        <w:rPr>
          <w:rFonts w:ascii="Lucida Calligraphy" w:hAnsi="Lucida Calligraphy"/>
          <w:sz w:val="24"/>
          <w:szCs w:val="24"/>
        </w:rPr>
        <w:t xml:space="preserve">parcourir une exposition ayant pour thème </w:t>
      </w:r>
      <w:r w:rsidR="00060182">
        <w:rPr>
          <w:rFonts w:ascii="Lucida Calligraphy" w:hAnsi="Lucida Calligraphy"/>
          <w:b/>
          <w:sz w:val="24"/>
          <w:szCs w:val="24"/>
        </w:rPr>
        <w:t>O</w:t>
      </w:r>
      <w:r w:rsidRPr="0091067A">
        <w:rPr>
          <w:rFonts w:ascii="Lucida Calligraphy" w:hAnsi="Lucida Calligraphy"/>
          <w:b/>
          <w:sz w:val="24"/>
          <w:szCs w:val="24"/>
        </w:rPr>
        <w:t>rchidées</w:t>
      </w:r>
      <w:r w:rsidR="00060182">
        <w:rPr>
          <w:rFonts w:ascii="Lucida Calligraphy" w:hAnsi="Lucida Calligraphy"/>
          <w:b/>
          <w:sz w:val="24"/>
          <w:szCs w:val="24"/>
        </w:rPr>
        <w:t>, témoins de la biodiversité</w:t>
      </w:r>
      <w:r>
        <w:rPr>
          <w:rFonts w:ascii="Lucida Calligraphy" w:hAnsi="Lucida Calligraphy"/>
          <w:sz w:val="24"/>
          <w:szCs w:val="24"/>
        </w:rPr>
        <w:t xml:space="preserve">, </w:t>
      </w:r>
      <w:r w:rsidR="00A919F5">
        <w:rPr>
          <w:rFonts w:ascii="Lucida Calligraphy" w:hAnsi="Lucida Calligraphy"/>
          <w:sz w:val="24"/>
          <w:szCs w:val="24"/>
        </w:rPr>
        <w:t xml:space="preserve">découvrir à travers </w:t>
      </w:r>
      <w:r>
        <w:rPr>
          <w:rFonts w:ascii="Lucida Calligraphy" w:hAnsi="Lucida Calligraphy"/>
          <w:sz w:val="24"/>
          <w:szCs w:val="24"/>
        </w:rPr>
        <w:t xml:space="preserve">un </w:t>
      </w:r>
      <w:r w:rsidRPr="0091067A">
        <w:rPr>
          <w:rFonts w:ascii="Lucida Calligraphy" w:hAnsi="Lucida Calligraphy"/>
          <w:b/>
          <w:sz w:val="24"/>
          <w:szCs w:val="24"/>
        </w:rPr>
        <w:t>diaporama</w:t>
      </w:r>
      <w:r>
        <w:rPr>
          <w:rFonts w:ascii="Lucida Calligraphy" w:hAnsi="Lucida Calligraphy"/>
          <w:sz w:val="24"/>
          <w:szCs w:val="24"/>
        </w:rPr>
        <w:t xml:space="preserve"> les orchidées de notre</w:t>
      </w:r>
      <w:r w:rsidR="00A919F5">
        <w:rPr>
          <w:rFonts w:ascii="Lucida Calligraphy" w:hAnsi="Lucida Calligraphy"/>
          <w:sz w:val="24"/>
          <w:szCs w:val="24"/>
        </w:rPr>
        <w:t xml:space="preserve"> région ainsi que des orchidées exotiques de différents horizons.</w:t>
      </w:r>
    </w:p>
    <w:p w14:paraId="14D4C7B2" w14:textId="77777777" w:rsidR="00A919F5" w:rsidRDefault="00A919F5" w:rsidP="00A919F5">
      <w:pPr>
        <w:ind w:left="-284" w:right="-142"/>
        <w:jc w:val="both"/>
        <w:rPr>
          <w:rFonts w:ascii="Lucida Calligraphy" w:hAnsi="Lucida Calligraphy"/>
          <w:sz w:val="24"/>
          <w:szCs w:val="24"/>
        </w:rPr>
      </w:pPr>
    </w:p>
    <w:p w14:paraId="41FDBEEC" w14:textId="77777777" w:rsidR="00A919F5" w:rsidRDefault="00A919F5" w:rsidP="00A919F5">
      <w:pPr>
        <w:ind w:left="-284" w:right="-142"/>
        <w:jc w:val="both"/>
        <w:rPr>
          <w:rFonts w:ascii="Lucida Calligraphy" w:hAnsi="Lucida Calligraphy"/>
          <w:sz w:val="24"/>
          <w:szCs w:val="24"/>
        </w:rPr>
      </w:pPr>
    </w:p>
    <w:p w14:paraId="3E92339C" w14:textId="77777777" w:rsidR="00A919F5" w:rsidRDefault="00A919F5" w:rsidP="00A919F5">
      <w:pPr>
        <w:ind w:left="-284" w:right="-142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Accès à l’exposition</w:t>
      </w:r>
      <w:r w:rsidR="006F52DA">
        <w:rPr>
          <w:rFonts w:ascii="Arial" w:hAnsi="Arial" w:cs="Arial"/>
          <w:sz w:val="24"/>
          <w:szCs w:val="24"/>
          <w:u w:val="single"/>
        </w:rPr>
        <w:t> :</w:t>
      </w:r>
    </w:p>
    <w:p w14:paraId="09D2B347" w14:textId="77777777" w:rsidR="006C496A" w:rsidRDefault="006C496A" w:rsidP="00A919F5">
      <w:pPr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0D7985" wp14:editId="02FBBCB6">
            <wp:extent cx="3276600" cy="3135809"/>
            <wp:effectExtent l="19050" t="0" r="0" b="0"/>
            <wp:docPr id="2" name="Image 1" descr="D:\User\Documents\mes documents\Salon de Pons\situation P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cuments\mes documents\Salon de Pons\situation Pon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135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3468D5" w14:textId="77777777" w:rsidR="006C496A" w:rsidRDefault="006C496A" w:rsidP="00A919F5">
      <w:pPr>
        <w:ind w:left="-284" w:right="-142"/>
        <w:jc w:val="both"/>
        <w:rPr>
          <w:rFonts w:ascii="Arial" w:hAnsi="Arial" w:cs="Arial"/>
          <w:sz w:val="24"/>
          <w:szCs w:val="24"/>
        </w:rPr>
      </w:pPr>
    </w:p>
    <w:p w14:paraId="3CA69C81" w14:textId="77777777" w:rsidR="006C496A" w:rsidRPr="00D15968" w:rsidRDefault="006C496A" w:rsidP="006C496A">
      <w:pPr>
        <w:jc w:val="both"/>
      </w:pPr>
      <w:r w:rsidRPr="00D15968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D15968">
        <w:rPr>
          <w:u w:val="single"/>
        </w:rPr>
        <w:t>Depuis l’A10</w:t>
      </w:r>
      <w:r>
        <w:rPr>
          <w:u w:val="single"/>
        </w:rPr>
        <w:t> </w:t>
      </w:r>
      <w:r>
        <w:t>:</w:t>
      </w:r>
    </w:p>
    <w:p w14:paraId="5ECED4B5" w14:textId="77777777" w:rsidR="006C496A" w:rsidRDefault="006C496A" w:rsidP="006C496A">
      <w:pPr>
        <w:spacing w:after="0"/>
        <w:jc w:val="both"/>
      </w:pPr>
      <w:r>
        <w:t xml:space="preserve"> Après avoir pris la sortie Pons suivre direction Pons. </w:t>
      </w:r>
    </w:p>
    <w:p w14:paraId="3FC30769" w14:textId="77777777" w:rsidR="006C496A" w:rsidRDefault="006C496A" w:rsidP="006C496A">
      <w:pPr>
        <w:spacing w:after="0"/>
        <w:jc w:val="both"/>
      </w:pPr>
      <w:r>
        <w:t xml:space="preserve">Au rond-point du magasin Leclerc suivre la direction Saintes, Cognac, etc. </w:t>
      </w:r>
    </w:p>
    <w:p w14:paraId="380010F3" w14:textId="77777777" w:rsidR="006C496A" w:rsidRDefault="006C496A" w:rsidP="006C496A">
      <w:pPr>
        <w:spacing w:after="0"/>
        <w:jc w:val="both"/>
      </w:pPr>
      <w:r>
        <w:t>Au deuxième rond-point suivre la direction Saintes (plus de ¾ de tour) ce qui vous amènera sur la D 137 (ancienne N 137).</w:t>
      </w:r>
    </w:p>
    <w:p w14:paraId="759710E4" w14:textId="77777777" w:rsidR="006C496A" w:rsidRDefault="006C496A" w:rsidP="006C496A">
      <w:pPr>
        <w:jc w:val="both"/>
      </w:pPr>
      <w:r>
        <w:t>Suivre cette route sur 700m puis prendre la direction Pons centre qui vous amènera place de l’Europe après  le Stop.</w:t>
      </w:r>
    </w:p>
    <w:p w14:paraId="3F6FFA22" w14:textId="77777777" w:rsidR="006C496A" w:rsidRPr="00D15968" w:rsidRDefault="006C496A" w:rsidP="006C496A">
      <w:pPr>
        <w:jc w:val="both"/>
      </w:pPr>
      <w:r>
        <w:rPr>
          <w:rFonts w:cstheme="minorHAnsi"/>
        </w:rPr>
        <w:t xml:space="preserve">• </w:t>
      </w:r>
      <w:r w:rsidRPr="00D15968">
        <w:rPr>
          <w:u w:val="single"/>
        </w:rPr>
        <w:t>Depuis Saintes</w:t>
      </w:r>
      <w:r>
        <w:rPr>
          <w:u w:val="single"/>
        </w:rPr>
        <w:t> </w:t>
      </w:r>
      <w:r>
        <w:t>:</w:t>
      </w:r>
    </w:p>
    <w:p w14:paraId="45DBB534" w14:textId="77777777" w:rsidR="006C496A" w:rsidRDefault="006C496A" w:rsidP="006C496A">
      <w:pPr>
        <w:spacing w:after="0"/>
        <w:jc w:val="both"/>
      </w:pPr>
      <w:r>
        <w:rPr>
          <w:u w:val="single"/>
        </w:rPr>
        <w:t>Ne pas prendre Pons centre, D 249</w:t>
      </w:r>
      <w:r>
        <w:t xml:space="preserve"> mais poursuivre 900 m plus loin.</w:t>
      </w:r>
    </w:p>
    <w:p w14:paraId="18C37757" w14:textId="77777777" w:rsidR="006C496A" w:rsidRDefault="006C496A" w:rsidP="006C496A">
      <w:pPr>
        <w:spacing w:after="0"/>
        <w:jc w:val="both"/>
      </w:pPr>
      <w:r w:rsidRPr="006D5CF6">
        <w:t xml:space="preserve">Prendre alors Pons centre, </w:t>
      </w:r>
      <w:r>
        <w:t>donjon de Pons.</w:t>
      </w:r>
    </w:p>
    <w:p w14:paraId="1DC60A37" w14:textId="77777777" w:rsidR="006C496A" w:rsidRPr="00D15968" w:rsidRDefault="006C496A" w:rsidP="006C496A">
      <w:pPr>
        <w:jc w:val="both"/>
      </w:pPr>
      <w:r>
        <w:t>Suivre ensuite Pons centre, lycée, passez sous la D 137 et vous arriverez place de l’Europe.</w:t>
      </w:r>
    </w:p>
    <w:p w14:paraId="5182B001" w14:textId="77777777" w:rsidR="006C496A" w:rsidRPr="00377F73" w:rsidRDefault="006C496A" w:rsidP="006C496A">
      <w:pPr>
        <w:jc w:val="both"/>
      </w:pPr>
      <w:r>
        <w:rPr>
          <w:rFonts w:cstheme="minorHAnsi"/>
        </w:rPr>
        <w:t>•</w:t>
      </w:r>
      <w:r>
        <w:t xml:space="preserve"> </w:t>
      </w:r>
      <w:r w:rsidRPr="00D15968">
        <w:rPr>
          <w:u w:val="single"/>
        </w:rPr>
        <w:t>Depuis Bordeaux par la D 137</w:t>
      </w:r>
      <w:r>
        <w:t xml:space="preserve"> :</w:t>
      </w:r>
    </w:p>
    <w:p w14:paraId="1DA6EFE8" w14:textId="77777777" w:rsidR="006C496A" w:rsidRDefault="006C496A" w:rsidP="006C496A">
      <w:pPr>
        <w:spacing w:after="0"/>
        <w:jc w:val="both"/>
      </w:pPr>
      <w:r>
        <w:t xml:space="preserve">En arrivant à Pons, </w:t>
      </w:r>
      <w:r>
        <w:rPr>
          <w:u w:val="single"/>
        </w:rPr>
        <w:t>ne pas prendre la direction A10</w:t>
      </w:r>
    </w:p>
    <w:p w14:paraId="284E4D15" w14:textId="77777777" w:rsidR="006C496A" w:rsidRDefault="006C496A" w:rsidP="006C496A">
      <w:pPr>
        <w:jc w:val="both"/>
      </w:pPr>
      <w:r>
        <w:t>Prendre la direction Pons centre indiquée plus loin qui vous amènera place de l’Europe après le stop.</w:t>
      </w:r>
    </w:p>
    <w:p w14:paraId="5EEFE223" w14:textId="77777777" w:rsidR="006C496A" w:rsidRPr="006C496A" w:rsidRDefault="006C496A" w:rsidP="00A919F5">
      <w:pPr>
        <w:ind w:left="-284" w:right="-142"/>
        <w:jc w:val="both"/>
        <w:rPr>
          <w:rFonts w:ascii="Arial" w:hAnsi="Arial" w:cs="Arial"/>
          <w:sz w:val="24"/>
          <w:szCs w:val="24"/>
        </w:rPr>
      </w:pPr>
    </w:p>
    <w:sectPr w:rsidR="006C496A" w:rsidRPr="006C496A" w:rsidSect="007E5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85"/>
    <w:rsid w:val="00060182"/>
    <w:rsid w:val="00110499"/>
    <w:rsid w:val="00133E8F"/>
    <w:rsid w:val="001C7539"/>
    <w:rsid w:val="00287739"/>
    <w:rsid w:val="00317A3D"/>
    <w:rsid w:val="003968E7"/>
    <w:rsid w:val="00515D46"/>
    <w:rsid w:val="006C496A"/>
    <w:rsid w:val="006F52DA"/>
    <w:rsid w:val="00705695"/>
    <w:rsid w:val="00764F84"/>
    <w:rsid w:val="007E59D0"/>
    <w:rsid w:val="008E78BA"/>
    <w:rsid w:val="0091067A"/>
    <w:rsid w:val="00A919F5"/>
    <w:rsid w:val="00AD0BD8"/>
    <w:rsid w:val="00C41132"/>
    <w:rsid w:val="00CD3985"/>
    <w:rsid w:val="00DC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632B"/>
  <w15:docId w15:val="{2851B10A-B373-4049-AC2C-D3338A91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D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3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CE54568F-6A35-4F3F-BC19-E95C759DDDB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VAN KALMTHOUT ERIC</cp:lastModifiedBy>
  <cp:revision>2</cp:revision>
  <dcterms:created xsi:type="dcterms:W3CDTF">2026-08-05T06:15:00Z</dcterms:created>
  <dcterms:modified xsi:type="dcterms:W3CDTF">2026-08-05T06:15:00Z</dcterms:modified>
</cp:coreProperties>
</file>